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503" w:type="dxa"/>
        <w:tblLayout w:type="fixed"/>
        <w:tblLook w:val="04A0" w:firstRow="1" w:lastRow="0" w:firstColumn="1" w:lastColumn="0" w:noHBand="0" w:noVBand="1"/>
      </w:tblPr>
      <w:tblGrid>
        <w:gridCol w:w="5525"/>
        <w:gridCol w:w="1490"/>
        <w:gridCol w:w="637"/>
        <w:gridCol w:w="710"/>
        <w:gridCol w:w="423"/>
        <w:gridCol w:w="149"/>
        <w:gridCol w:w="707"/>
        <w:gridCol w:w="2261"/>
        <w:gridCol w:w="567"/>
        <w:gridCol w:w="709"/>
        <w:gridCol w:w="567"/>
        <w:gridCol w:w="1758"/>
      </w:tblGrid>
      <w:tr w:rsidR="00CA7720" w14:paraId="005FD6F7" w14:textId="77777777" w:rsidTr="000A3674">
        <w:trPr>
          <w:trHeight w:val="1338"/>
        </w:trPr>
        <w:tc>
          <w:tcPr>
            <w:tcW w:w="5525" w:type="dxa"/>
          </w:tcPr>
          <w:p w14:paraId="3B8A64AB" w14:textId="77777777" w:rsidR="008D024E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62A2C7F4" w14:textId="4032F873" w:rsidR="008D024E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 w:rsidR="0035253E"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D04579">
              <w:rPr>
                <w:sz w:val="20"/>
                <w:szCs w:val="20"/>
              </w:rPr>
              <w:t>Lääne osakond</w:t>
            </w:r>
          </w:p>
          <w:p w14:paraId="333CC375" w14:textId="28D386F6" w:rsidR="008D024E" w:rsidRDefault="00FB76C9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Mihkel Merilo</w:t>
            </w:r>
            <w:r w:rsidR="00071895">
              <w:rPr>
                <w:sz w:val="20"/>
                <w:szCs w:val="20"/>
              </w:rPr>
              <w:t xml:space="preserve"> - </w:t>
            </w:r>
            <w:r w:rsidR="008D024E">
              <w:rPr>
                <w:sz w:val="20"/>
                <w:szCs w:val="20"/>
              </w:rPr>
              <w:t>liikluskorraldaja</w:t>
            </w:r>
          </w:p>
          <w:p w14:paraId="08E5E6F4" w14:textId="17D954DD" w:rsidR="00CA7720" w:rsidRDefault="008D024E" w:rsidP="008D024E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FB76C9">
              <w:rPr>
                <w:noProof/>
                <w:sz w:val="20"/>
                <w:szCs w:val="20"/>
              </w:rPr>
              <w:t>8. september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9978" w:type="dxa"/>
            <w:gridSpan w:val="11"/>
            <w:vMerge w:val="restart"/>
          </w:tcPr>
          <w:p w14:paraId="76D9D868" w14:textId="77777777" w:rsidR="00CA7720" w:rsidRDefault="00CA7720">
            <w:pPr>
              <w:widowControl w:val="0"/>
              <w:spacing w:after="0" w:line="240" w:lineRule="auto"/>
              <w:jc w:val="center"/>
            </w:pPr>
          </w:p>
          <w:p w14:paraId="1E500FB6" w14:textId="14E3CECA" w:rsidR="00CA7720" w:rsidRDefault="00F4209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132B4A" wp14:editId="10962412">
                  <wp:extent cx="4787671" cy="5257800"/>
                  <wp:effectExtent l="0" t="0" r="0" b="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634" cy="5275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76B66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52808A32" w14:textId="77777777" w:rsidTr="000A3674">
        <w:trPr>
          <w:trHeight w:val="7355"/>
        </w:trPr>
        <w:tc>
          <w:tcPr>
            <w:tcW w:w="5525" w:type="dxa"/>
            <w:vMerge w:val="restart"/>
          </w:tcPr>
          <w:p w14:paraId="77C669F7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11DC22D4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530D0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valgustpeegeldava kilega. Liikluse korraldamisel kasutada 2. suurusgrupi liiklusmärke.</w:t>
            </w:r>
          </w:p>
          <w:p w14:paraId="7CCE8007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191291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78778414" w14:textId="7711112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</w:t>
            </w:r>
            <w:r w:rsidR="00F420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1C12E60F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Tagada tööde teostamise alal teekatte puhtus.</w:t>
            </w:r>
          </w:p>
          <w:p w14:paraId="1C108B6B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1C143AA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E4DA8A6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1B5CE7" w:rsidRPr="001B5CE7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1B5CE7" w:rsidRPr="001B5C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6740BA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6740BA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6740BA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744BC49D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Metsamaterjali äraveol lähtuda teele kehtestatud piirangutest.</w:t>
            </w:r>
          </w:p>
          <w:p w14:paraId="19C2B2D9" w14:textId="77777777" w:rsidR="00CA7720" w:rsidRDefault="00CA7720">
            <w:pPr>
              <w:pStyle w:val="Loendilik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3F364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78AD24E2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56CDEF9" w14:textId="77777777" w:rsidR="00CA7720" w:rsidRDefault="00CA7720">
            <w:pPr>
              <w:pStyle w:val="Loendilik"/>
              <w:widowControl w:val="0"/>
              <w:spacing w:after="0" w:line="252" w:lineRule="auto"/>
              <w:rPr>
                <w:sz w:val="20"/>
                <w:szCs w:val="20"/>
              </w:rPr>
            </w:pPr>
          </w:p>
        </w:tc>
        <w:tc>
          <w:tcPr>
            <w:tcW w:w="9978" w:type="dxa"/>
            <w:gridSpan w:val="11"/>
            <w:vMerge/>
          </w:tcPr>
          <w:p w14:paraId="5CB2CD73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04EE99CD" w14:textId="77777777" w:rsidTr="000A3674">
        <w:trPr>
          <w:trHeight w:val="271"/>
        </w:trPr>
        <w:tc>
          <w:tcPr>
            <w:tcW w:w="5525" w:type="dxa"/>
            <w:vMerge/>
          </w:tcPr>
          <w:p w14:paraId="28427CB4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9B6C562" w14:textId="77777777" w:rsidR="00CA7720" w:rsidRDefault="00674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Tüüpjoonis</w:t>
            </w:r>
          </w:p>
        </w:tc>
        <w:tc>
          <w:tcPr>
            <w:tcW w:w="6163" w:type="dxa"/>
            <w:gridSpan w:val="8"/>
          </w:tcPr>
          <w:p w14:paraId="13BEF8BA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 laadimistööd – kiirus 90 km/h</w:t>
            </w:r>
          </w:p>
        </w:tc>
        <w:tc>
          <w:tcPr>
            <w:tcW w:w="2325" w:type="dxa"/>
            <w:gridSpan w:val="2"/>
          </w:tcPr>
          <w:p w14:paraId="2058ACEC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6-1</w:t>
            </w:r>
          </w:p>
        </w:tc>
      </w:tr>
      <w:tr w:rsidR="00CA7720" w14:paraId="2486CC78" w14:textId="77777777" w:rsidTr="000A3674">
        <w:trPr>
          <w:trHeight w:val="567"/>
        </w:trPr>
        <w:tc>
          <w:tcPr>
            <w:tcW w:w="5525" w:type="dxa"/>
            <w:vMerge/>
          </w:tcPr>
          <w:p w14:paraId="508F0C90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AE1C7E8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 nimetus</w:t>
            </w:r>
          </w:p>
        </w:tc>
        <w:tc>
          <w:tcPr>
            <w:tcW w:w="4887" w:type="dxa"/>
            <w:gridSpan w:val="6"/>
          </w:tcPr>
          <w:p w14:paraId="62BECFB8" w14:textId="49D216D8" w:rsidR="00CA7720" w:rsidRDefault="00277B2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77B2F">
              <w:rPr>
                <w:sz w:val="20"/>
                <w:szCs w:val="20"/>
              </w:rPr>
              <w:t>Metsa laadimistööd</w:t>
            </w:r>
          </w:p>
        </w:tc>
        <w:tc>
          <w:tcPr>
            <w:tcW w:w="1276" w:type="dxa"/>
            <w:gridSpan w:val="2"/>
          </w:tcPr>
          <w:p w14:paraId="4D33A7C6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Teostamise aeg</w:t>
            </w:r>
          </w:p>
        </w:tc>
        <w:tc>
          <w:tcPr>
            <w:tcW w:w="2325" w:type="dxa"/>
            <w:gridSpan w:val="2"/>
          </w:tcPr>
          <w:p w14:paraId="51B84047" w14:textId="266E12DB" w:rsidR="00CA7720" w:rsidRDefault="00277B2F">
            <w:pPr>
              <w:widowControl w:val="0"/>
              <w:spacing w:after="0" w:line="240" w:lineRule="auto"/>
            </w:pPr>
            <w:r>
              <w:rPr>
                <w:color w:val="000000" w:themeColor="text1"/>
              </w:rPr>
              <w:t>08</w:t>
            </w:r>
            <w:r w:rsidRPr="00DE242E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Pr="00DE242E">
              <w:rPr>
                <w:color w:val="000000" w:themeColor="text1"/>
              </w:rPr>
              <w:t>.2026-31.12.2026</w:t>
            </w:r>
          </w:p>
        </w:tc>
      </w:tr>
      <w:tr w:rsidR="00CA7720" w14:paraId="495C6920" w14:textId="77777777" w:rsidTr="004107D0">
        <w:trPr>
          <w:trHeight w:val="270"/>
        </w:trPr>
        <w:tc>
          <w:tcPr>
            <w:tcW w:w="5525" w:type="dxa"/>
            <w:vMerge/>
          </w:tcPr>
          <w:p w14:paraId="625EE7EA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 w:val="restart"/>
          </w:tcPr>
          <w:p w14:paraId="6DF3F16B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asukoht</w:t>
            </w:r>
          </w:p>
        </w:tc>
        <w:tc>
          <w:tcPr>
            <w:tcW w:w="637" w:type="dxa"/>
          </w:tcPr>
          <w:p w14:paraId="428187EA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Tee nr</w:t>
            </w:r>
          </w:p>
        </w:tc>
        <w:tc>
          <w:tcPr>
            <w:tcW w:w="1133" w:type="dxa"/>
            <w:gridSpan w:val="2"/>
          </w:tcPr>
          <w:p w14:paraId="7E47E12A" w14:textId="3FAE6ACB" w:rsidR="00CA7720" w:rsidRDefault="00277B2F">
            <w:pPr>
              <w:widowControl w:val="0"/>
              <w:spacing w:after="0" w:line="240" w:lineRule="auto"/>
            </w:pPr>
            <w:r w:rsidRPr="001B5C6B">
              <w:rPr>
                <w:color w:val="000000" w:themeColor="text1"/>
              </w:rPr>
              <w:t>16196</w:t>
            </w:r>
          </w:p>
        </w:tc>
        <w:tc>
          <w:tcPr>
            <w:tcW w:w="856" w:type="dxa"/>
            <w:gridSpan w:val="2"/>
          </w:tcPr>
          <w:p w14:paraId="2695FB33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Tee nimi</w:t>
            </w:r>
          </w:p>
        </w:tc>
        <w:tc>
          <w:tcPr>
            <w:tcW w:w="3537" w:type="dxa"/>
            <w:gridSpan w:val="3"/>
          </w:tcPr>
          <w:p w14:paraId="62D29F94" w14:textId="286FB86D" w:rsidR="00CA7720" w:rsidRDefault="00277B2F">
            <w:pPr>
              <w:widowControl w:val="0"/>
              <w:spacing w:after="0" w:line="240" w:lineRule="auto"/>
            </w:pPr>
            <w:r w:rsidRPr="000B0D43">
              <w:rPr>
                <w:color w:val="000000" w:themeColor="text1"/>
              </w:rPr>
              <w:t>Kirbla - Rumba - Vana-Vigala</w:t>
            </w:r>
          </w:p>
        </w:tc>
        <w:tc>
          <w:tcPr>
            <w:tcW w:w="567" w:type="dxa"/>
          </w:tcPr>
          <w:p w14:paraId="4540D89E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</w:t>
            </w:r>
          </w:p>
        </w:tc>
        <w:tc>
          <w:tcPr>
            <w:tcW w:w="1758" w:type="dxa"/>
          </w:tcPr>
          <w:p w14:paraId="63C2F5CB" w14:textId="00CAE259" w:rsidR="00CA7720" w:rsidRDefault="00277B2F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rPr>
                <w:color w:val="000000" w:themeColor="text1"/>
              </w:rPr>
              <w:t>11,56</w:t>
            </w:r>
            <w:r w:rsidRPr="00DE242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11,7</w:t>
            </w:r>
          </w:p>
        </w:tc>
      </w:tr>
      <w:tr w:rsidR="00CA7720" w14:paraId="5846C586" w14:textId="77777777" w:rsidTr="000A3674">
        <w:trPr>
          <w:trHeight w:val="230"/>
        </w:trPr>
        <w:tc>
          <w:tcPr>
            <w:tcW w:w="5525" w:type="dxa"/>
            <w:vMerge/>
          </w:tcPr>
          <w:p w14:paraId="7939DE8B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/>
          </w:tcPr>
          <w:p w14:paraId="3C1B663E" w14:textId="77777777" w:rsidR="00CA7720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14:paraId="022E3A29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Muu info</w:t>
            </w:r>
          </w:p>
        </w:tc>
        <w:tc>
          <w:tcPr>
            <w:tcW w:w="7851" w:type="dxa"/>
            <w:gridSpan w:val="9"/>
          </w:tcPr>
          <w:p w14:paraId="4279DE02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2684C1A4" w14:textId="77777777" w:rsidTr="000A3674">
        <w:trPr>
          <w:trHeight w:val="394"/>
        </w:trPr>
        <w:tc>
          <w:tcPr>
            <w:tcW w:w="5525" w:type="dxa"/>
            <w:vMerge/>
          </w:tcPr>
          <w:p w14:paraId="2E148B8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6538CE4B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teostaja</w:t>
            </w:r>
          </w:p>
        </w:tc>
        <w:tc>
          <w:tcPr>
            <w:tcW w:w="8488" w:type="dxa"/>
            <w:gridSpan w:val="10"/>
          </w:tcPr>
          <w:p w14:paraId="4F4F0BCE" w14:textId="268D8BB6" w:rsidR="00CA7720" w:rsidRDefault="00277B2F">
            <w:pPr>
              <w:widowControl w:val="0"/>
              <w:spacing w:after="0" w:line="240" w:lineRule="auto"/>
              <w:rPr>
                <w:rFonts w:ascii="Calibri" w:hAnsi="Calibri"/>
                <w:szCs w:val="20"/>
              </w:rPr>
            </w:pPr>
            <w:r w:rsidRPr="00DE242E">
              <w:rPr>
                <w:color w:val="000000" w:themeColor="text1"/>
              </w:rPr>
              <w:t>Iriscorp Transport OÜ</w:t>
            </w:r>
          </w:p>
        </w:tc>
      </w:tr>
      <w:tr w:rsidR="00CA7720" w14:paraId="0229583F" w14:textId="77777777" w:rsidTr="000A3674">
        <w:trPr>
          <w:trHeight w:val="307"/>
        </w:trPr>
        <w:tc>
          <w:tcPr>
            <w:tcW w:w="5525" w:type="dxa"/>
            <w:vMerge/>
          </w:tcPr>
          <w:p w14:paraId="4E05885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54B802A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572" w:type="dxa"/>
            <w:gridSpan w:val="2"/>
          </w:tcPr>
          <w:p w14:paraId="7C80A4F2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</w:tc>
        <w:tc>
          <w:tcPr>
            <w:tcW w:w="3535" w:type="dxa"/>
            <w:gridSpan w:val="3"/>
          </w:tcPr>
          <w:p w14:paraId="6E44C203" w14:textId="5C837154" w:rsidR="00CA7720" w:rsidRDefault="00277B2F">
            <w:pPr>
              <w:widowControl w:val="0"/>
              <w:spacing w:after="0" w:line="240" w:lineRule="auto"/>
            </w:pPr>
            <w:r>
              <w:rPr>
                <w:color w:val="000000" w:themeColor="text1"/>
              </w:rPr>
              <w:t>Risto Kaljund</w:t>
            </w:r>
          </w:p>
        </w:tc>
        <w:tc>
          <w:tcPr>
            <w:tcW w:w="709" w:type="dxa"/>
          </w:tcPr>
          <w:p w14:paraId="5ED3CEB8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nr</w:t>
            </w:r>
          </w:p>
        </w:tc>
        <w:tc>
          <w:tcPr>
            <w:tcW w:w="2325" w:type="dxa"/>
            <w:gridSpan w:val="2"/>
          </w:tcPr>
          <w:p w14:paraId="7EAE5CC1" w14:textId="65446F18" w:rsidR="00CA7720" w:rsidRDefault="00277B2F">
            <w:pPr>
              <w:widowControl w:val="0"/>
              <w:spacing w:after="0" w:line="240" w:lineRule="auto"/>
            </w:pPr>
            <w:r>
              <w:rPr>
                <w:color w:val="000000" w:themeColor="text1"/>
              </w:rPr>
              <w:t>53432528</w:t>
            </w:r>
          </w:p>
        </w:tc>
      </w:tr>
    </w:tbl>
    <w:p w14:paraId="072B0D61" w14:textId="77777777" w:rsidR="00CA7720" w:rsidRDefault="00CA7720">
      <w:pPr>
        <w:spacing w:after="120"/>
      </w:pPr>
    </w:p>
    <w:sectPr w:rsidR="00CA772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942E8"/>
    <w:multiLevelType w:val="multilevel"/>
    <w:tmpl w:val="E9D8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815733">
    <w:abstractNumId w:val="0"/>
  </w:num>
  <w:num w:numId="2" w16cid:durableId="39552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0"/>
    <w:rsid w:val="00071895"/>
    <w:rsid w:val="000A3674"/>
    <w:rsid w:val="001B5CE7"/>
    <w:rsid w:val="002036D6"/>
    <w:rsid w:val="00277B2F"/>
    <w:rsid w:val="00292ADA"/>
    <w:rsid w:val="0035253E"/>
    <w:rsid w:val="003A13A7"/>
    <w:rsid w:val="004107D0"/>
    <w:rsid w:val="004F2934"/>
    <w:rsid w:val="0059380A"/>
    <w:rsid w:val="006740BA"/>
    <w:rsid w:val="008D024E"/>
    <w:rsid w:val="009A612D"/>
    <w:rsid w:val="00A217B5"/>
    <w:rsid w:val="00AE4EA0"/>
    <w:rsid w:val="00BB5F17"/>
    <w:rsid w:val="00C940A9"/>
    <w:rsid w:val="00CA7720"/>
    <w:rsid w:val="00CF548F"/>
    <w:rsid w:val="00D04579"/>
    <w:rsid w:val="00DB4502"/>
    <w:rsid w:val="00E453B2"/>
    <w:rsid w:val="00F359B3"/>
    <w:rsid w:val="00F42090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F31"/>
  <w15:docId w15:val="{B2DEECD4-C03A-4175-9163-4D3BFD07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styleId="Vahedeta">
    <w:name w:val="No Spacing"/>
    <w:uiPriority w:val="1"/>
    <w:qFormat/>
    <w:rsid w:val="00B45C88"/>
    <w:rPr>
      <w:rFonts w:ascii="Calibri" w:eastAsia="Calibri" w:hAnsi="Calibri"/>
      <w:color w:val="00000A"/>
      <w:sz w:val="22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6740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740B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74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Mihkel Merilo</cp:lastModifiedBy>
  <cp:revision>3</cp:revision>
  <cp:lastPrinted>2021-07-02T06:23:00Z</cp:lastPrinted>
  <dcterms:created xsi:type="dcterms:W3CDTF">2026-09-08T07:50:00Z</dcterms:created>
  <dcterms:modified xsi:type="dcterms:W3CDTF">2026-09-08T08:42:00Z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